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25" w:line="240" w:lineRule="auto"/>
        <w:jc w:val="center"/>
        <w:rPr>
          <w:rFonts w:ascii="Verdana" w:cs="Verdana" w:eastAsia="Verdana" w:hAnsi="Verdana"/>
          <w:b w:val="1"/>
          <w:color w:val="68092b"/>
          <w:sz w:val="27"/>
          <w:szCs w:val="27"/>
        </w:rPr>
      </w:pPr>
      <w:r w:rsidDel="00000000" w:rsidR="00000000" w:rsidRPr="00000000">
        <w:rPr>
          <w:rFonts w:ascii="Verdana" w:cs="Verdana" w:eastAsia="Verdana" w:hAnsi="Verdana"/>
          <w:b w:val="1"/>
          <w:color w:val="68092b"/>
          <w:sz w:val="27"/>
          <w:szCs w:val="27"/>
        </w:rPr>
        <w:drawing>
          <wp:inline distB="0" distT="0" distL="0" distR="0">
            <wp:extent cx="1470067" cy="163177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0067" cy="1631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line="240" w:lineRule="auto"/>
        <w:jc w:val="center"/>
        <w:rPr>
          <w:rFonts w:ascii="Verdana" w:cs="Verdana" w:eastAsia="Verdana" w:hAnsi="Verdana"/>
          <w:b w:val="1"/>
          <w:sz w:val="36"/>
          <w:szCs w:val="36"/>
        </w:rPr>
      </w:pPr>
      <w:bookmarkStart w:colFirst="0" w:colLast="0" w:name="_oflq4vjd2ucg" w:id="0"/>
      <w:bookmarkEnd w:id="0"/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2020 Bay Path University</w:t>
      </w:r>
    </w:p>
    <w:p w:rsidR="00000000" w:rsidDel="00000000" w:rsidP="00000000" w:rsidRDefault="00000000" w:rsidRPr="00000000" w14:paraId="00000003">
      <w:pPr>
        <w:spacing w:after="225" w:line="240" w:lineRule="auto"/>
        <w:jc w:val="center"/>
        <w:rPr>
          <w:rFonts w:ascii="Verdana" w:cs="Verdana" w:eastAsia="Verdana" w:hAnsi="Verdana"/>
          <w:b w:val="1"/>
          <w:sz w:val="36"/>
          <w:szCs w:val="36"/>
        </w:rPr>
      </w:pPr>
      <w:bookmarkStart w:colFirst="0" w:colLast="0" w:name="_gjdgxs" w:id="1"/>
      <w:bookmarkEnd w:id="1"/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 Softball Roster</w:t>
      </w:r>
    </w:p>
    <w:tbl>
      <w:tblPr>
        <w:tblStyle w:val="Table1"/>
        <w:tblW w:w="10770.0" w:type="dxa"/>
        <w:jc w:val="left"/>
        <w:tblInd w:w="15.0" w:type="dxa"/>
        <w:tblLayout w:type="fixed"/>
        <w:tblLook w:val="0400"/>
      </w:tblPr>
      <w:tblGrid>
        <w:gridCol w:w="465"/>
        <w:gridCol w:w="2745"/>
        <w:gridCol w:w="855"/>
        <w:gridCol w:w="660"/>
        <w:gridCol w:w="600"/>
        <w:gridCol w:w="5445"/>
        <w:tblGridChange w:id="0">
          <w:tblGrid>
            <w:gridCol w:w="465"/>
            <w:gridCol w:w="2745"/>
            <w:gridCol w:w="855"/>
            <w:gridCol w:w="660"/>
            <w:gridCol w:w="600"/>
            <w:gridCol w:w="5445"/>
          </w:tblGrid>
        </w:tblGridChange>
      </w:tblGrid>
      <w:t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17"/>
                <w:szCs w:val="17"/>
              </w:rPr>
            </w:pPr>
            <w:r w:rsidDel="00000000" w:rsidR="00000000" w:rsidRPr="00000000">
              <w:fldChar w:fldCharType="begin"/>
              <w:instrText xml:space="preserve"> HYPERLINK "http://athletics.baypath.edu/sports/sball/2015-16/roster?sort="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7"/>
                <w:szCs w:val="17"/>
                <w:rtl w:val="0"/>
              </w:rPr>
              <w:t xml:space="preserve">No.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17"/>
                <w:szCs w:val="17"/>
              </w:rPr>
            </w:pPr>
            <w:r w:rsidDel="00000000" w:rsidR="00000000" w:rsidRPr="00000000">
              <w:fldChar w:fldCharType="begin"/>
              <w:instrText xml:space="preserve"> HYPERLINK "http://athletics.baypath.edu/sports/sball/2015-16/roster?sort="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7"/>
                <w:szCs w:val="17"/>
                <w:rtl w:val="0"/>
              </w:rPr>
              <w:t xml:space="preserve">Name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17"/>
                <w:szCs w:val="17"/>
              </w:rPr>
            </w:pPr>
            <w:r w:rsidDel="00000000" w:rsidR="00000000" w:rsidRPr="00000000">
              <w:fldChar w:fldCharType="begin"/>
              <w:instrText xml:space="preserve"> HYPERLINK "http://athletics.baypath.edu/sports/sball/2015-16/roster?sort="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7"/>
                <w:szCs w:val="17"/>
                <w:rtl w:val="0"/>
              </w:rPr>
              <w:t xml:space="preserve">Pos.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17"/>
                <w:szCs w:val="17"/>
              </w:rPr>
            </w:pPr>
            <w:r w:rsidDel="00000000" w:rsidR="00000000" w:rsidRPr="00000000">
              <w:fldChar w:fldCharType="begin"/>
              <w:instrText xml:space="preserve"> HYPERLINK "http://athletics.baypath.edu/sports/sball/2015-16/roster?sort="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7"/>
                <w:szCs w:val="17"/>
                <w:rtl w:val="0"/>
              </w:rPr>
              <w:t xml:space="preserve">Cl.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17"/>
                <w:szCs w:val="17"/>
              </w:rPr>
            </w:pPr>
            <w:r w:rsidDel="00000000" w:rsidR="00000000" w:rsidRPr="00000000">
              <w:fldChar w:fldCharType="begin"/>
              <w:instrText xml:space="preserve"> HYPERLINK "http://athletics.baypath.edu/sports/sball/2015-16/roster?sort="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7"/>
                <w:szCs w:val="17"/>
                <w:rtl w:val="0"/>
              </w:rPr>
              <w:t xml:space="preserve">B/T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17"/>
                <w:szCs w:val="17"/>
              </w:rPr>
            </w:pPr>
            <w:r w:rsidDel="00000000" w:rsidR="00000000" w:rsidRPr="00000000">
              <w:fldChar w:fldCharType="begin"/>
              <w:instrText xml:space="preserve"> HYPERLINK "http://athletics.baypath.edu/sports/sball/2015-16/roster?sort="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7"/>
                <w:szCs w:val="17"/>
                <w:rtl w:val="0"/>
              </w:rPr>
              <w:t xml:space="preserve">Hometown/High School</w:t>
            </w:r>
            <w:r w:rsidDel="00000000" w:rsidR="00000000" w:rsidRPr="00000000">
              <w:fldChar w:fldCharType="end"/>
            </w:r>
          </w:p>
        </w:tc>
      </w:tr>
      <w:tr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#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Name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Pos.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Yr.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B/T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Hometown/High School</w:t>
            </w:r>
          </w:p>
        </w:tc>
      </w:tr>
      <w:t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Samantha Lisi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3B/C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Jr.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R/R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Lincoln, R.I. /Davies Technical  </w:t>
            </w:r>
          </w:p>
        </w:tc>
      </w:tr>
      <w:tr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 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Rebekah Walker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OF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Jr.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R/R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Southbridge, Mass./Southbridge High School</w:t>
            </w:r>
          </w:p>
        </w:tc>
      </w:tr>
      <w:tr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Kayla Vance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P/SS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Jr.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R/R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Clifton, NJ /Clifton High School</w:t>
            </w:r>
          </w:p>
        </w:tc>
      </w:tr>
      <w:tr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Elizabeth Gross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P/SS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Fr.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R/R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Hyde Park, NY / Franklin D. Roosevelt  </w:t>
            </w:r>
          </w:p>
        </w:tc>
      </w:tr>
      <w:tr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Diane Almonte Arias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OF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Fr.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R/R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Hartford, Conn. /Civic Leadership  </w:t>
            </w:r>
          </w:p>
        </w:tc>
      </w:tr>
      <w:tr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 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Noelle Bisignano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OF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Jr.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R/R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West Greenwich, R.I. /Cranston High School East</w:t>
            </w:r>
          </w:p>
        </w:tc>
      </w:tr>
      <w:tr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Lilly West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Sr.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R/R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Goshen, Mass. /Hampshire Regional   </w:t>
            </w:r>
          </w:p>
        </w:tc>
      </w:tr>
      <w:tr>
        <w:trPr>
          <w:trHeight w:val="360" w:hRule="atLeast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Meghan Connors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UTL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So.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R/R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Pawtucket, R.I. /Davies Technical  </w:t>
            </w:r>
          </w:p>
        </w:tc>
      </w:tr>
      <w:tr>
        <w:trPr>
          <w:trHeight w:val="360" w:hRule="atLeast"/>
        </w:trPr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Faith Ruggiero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LF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Fr..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R/R</w:t>
            </w:r>
          </w:p>
        </w:tc>
        <w:tc>
          <w:tcPr>
            <w:shd w:fill="ffffff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East Windsor, Conn. /East Windsor </w:t>
            </w:r>
          </w:p>
        </w:tc>
      </w:tr>
      <w:tr>
        <w:trPr>
          <w:trHeight w:val="360" w:hRule="atLeast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Taylor Feraco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1B 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Sr.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L/L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Oxford, Mass. /Southbridge High School</w:t>
            </w:r>
          </w:p>
        </w:tc>
      </w:tr>
      <w:t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Kamryn McCorison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OF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So.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S/R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Southwick, Mass. /Southwick Regional </w:t>
            </w:r>
          </w:p>
        </w:tc>
      </w:tr>
      <w:t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Head Coach:</w:t>
      </w:r>
      <w:r w:rsidDel="00000000" w:rsidR="00000000" w:rsidRPr="00000000">
        <w:rPr>
          <w:sz w:val="24"/>
          <w:szCs w:val="24"/>
          <w:rtl w:val="0"/>
        </w:rPr>
        <w:t xml:space="preserve"> Steve Smith   (17th season)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Asst. Coach:</w:t>
      </w:r>
      <w:r w:rsidDel="00000000" w:rsidR="00000000" w:rsidRPr="00000000">
        <w:rPr>
          <w:sz w:val="24"/>
          <w:szCs w:val="24"/>
          <w:rtl w:val="0"/>
        </w:rPr>
        <w:t xml:space="preserve">  Andy Goodhart     (4th season)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Head Athletic Trainer:</w:t>
      </w:r>
      <w:r w:rsidDel="00000000" w:rsidR="00000000" w:rsidRPr="00000000">
        <w:rPr>
          <w:sz w:val="24"/>
          <w:szCs w:val="24"/>
          <w:rtl w:val="0"/>
        </w:rPr>
        <w:t xml:space="preserve"> Nicole Pease</w:t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</w:t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07231" cy="471488"/>
            <wp:effectExtent b="0" l="0" r="0" t="0"/>
            <wp:docPr descr="NECC_Logo copy.jpg" id="1" name="image3.jpg"/>
            <a:graphic>
              <a:graphicData uri="http://schemas.openxmlformats.org/drawingml/2006/picture">
                <pic:pic>
                  <pic:nvPicPr>
                    <pic:cNvPr descr="NECC_Logo copy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7231" cy="471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</w:t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00088" cy="528368"/>
            <wp:effectExtent b="0" l="0" r="0" t="0"/>
            <wp:docPr descr="ncaa_d3_lockup_v.png" id="3" name="image1.png"/>
            <a:graphic>
              <a:graphicData uri="http://schemas.openxmlformats.org/drawingml/2006/picture">
                <pic:pic>
                  <pic:nvPicPr>
                    <pic:cNvPr descr="ncaa_d3_lockup_v.p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0088" cy="5283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